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8" w:rsidRPr="00B6665C" w:rsidRDefault="00ED5A5A" w:rsidP="00ED5A5A">
      <w:pPr>
        <w:pStyle w:val="Default"/>
        <w:spacing w:line="276" w:lineRule="auto"/>
        <w:jc w:val="center"/>
        <w:rPr>
          <w:b/>
        </w:rPr>
      </w:pPr>
      <w:r w:rsidRPr="00B6665C">
        <w:rPr>
          <w:b/>
        </w:rPr>
        <w:t>. . .  KOOPERATİFİNİN</w:t>
      </w:r>
      <w:r w:rsidR="00345AD8" w:rsidRPr="00B6665C">
        <w:rPr>
          <w:b/>
        </w:rPr>
        <w:t xml:space="preserve"> </w:t>
      </w:r>
    </w:p>
    <w:p w:rsidR="00ED5A5A" w:rsidRPr="00B6665C" w:rsidRDefault="00ED5A5A" w:rsidP="00ED5A5A">
      <w:pPr>
        <w:pStyle w:val="Default"/>
        <w:spacing w:line="276" w:lineRule="auto"/>
        <w:jc w:val="center"/>
        <w:rPr>
          <w:b/>
        </w:rPr>
      </w:pPr>
      <w:r w:rsidRPr="00B6665C">
        <w:rPr>
          <w:b/>
        </w:rPr>
        <w:t>20</w:t>
      </w:r>
      <w:r w:rsidR="00EB51B2" w:rsidRPr="00B6665C">
        <w:rPr>
          <w:b/>
        </w:rPr>
        <w:t>2</w:t>
      </w:r>
      <w:r w:rsidR="00887256" w:rsidRPr="00B6665C">
        <w:rPr>
          <w:b/>
        </w:rPr>
        <w:t>4</w:t>
      </w:r>
      <w:r w:rsidRPr="00B6665C">
        <w:rPr>
          <w:b/>
        </w:rPr>
        <w:t xml:space="preserve"> YILI HESAP DÖNEMİNE AİT</w:t>
      </w:r>
    </w:p>
    <w:p w:rsidR="00ED5A5A" w:rsidRPr="00B6665C" w:rsidRDefault="00ED5A5A" w:rsidP="00ED5A5A">
      <w:pPr>
        <w:pStyle w:val="Default"/>
        <w:spacing w:line="276" w:lineRule="auto"/>
        <w:jc w:val="center"/>
        <w:rPr>
          <w:b/>
        </w:rPr>
      </w:pPr>
      <w:r w:rsidRPr="00B6665C">
        <w:rPr>
          <w:b/>
        </w:rPr>
        <w:t>OLAĞAN GENEL KURUL TOPLANTISI GÜNDEMİ</w:t>
      </w:r>
    </w:p>
    <w:p w:rsidR="00ED5A5A" w:rsidRPr="00B6665C" w:rsidRDefault="00ED5A5A" w:rsidP="00ED5A5A">
      <w:pPr>
        <w:pStyle w:val="Default"/>
        <w:spacing w:line="276" w:lineRule="auto"/>
        <w:jc w:val="center"/>
      </w:pP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Açılış ve toplantı başkanlığının oluşturulması.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Yönetim kurulu faaliyet raporunun okunması ve müzakeresi.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Denetim kurulu raporunun okunması ve müzakeresi.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Bilanço, gelir ve gider hesaplarının okunması ve müzakeresi.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Bilanço,  gelir ve gider hesaplarının kabulü veya reddi.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Yönetim kurulu üyelerinin ibrası.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Denetim kurulu üyelerinin ibrası.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 xml:space="preserve">Yönetim ve denetim kurulu üyelerinin seçilmesi ve bunların görev sürelerinin tespiti. </w:t>
      </w:r>
      <w:r w:rsidRPr="00B6665C">
        <w:rPr>
          <w:i/>
          <w:color w:val="FF0000"/>
        </w:rPr>
        <w:t>(Eğer yönetim kurulu ve denetim kurulu üye seçimi yoksa bu madde eklenme</w:t>
      </w:r>
      <w:r w:rsidR="00DE6B98" w:rsidRPr="00B6665C">
        <w:rPr>
          <w:i/>
          <w:color w:val="FF0000"/>
        </w:rPr>
        <w:t>yecek</w:t>
      </w:r>
      <w:r w:rsidRPr="00B6665C">
        <w:rPr>
          <w:i/>
          <w:color w:val="FF0000"/>
        </w:rPr>
        <w:t>.)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color w:val="FF0000"/>
        </w:rPr>
      </w:pPr>
      <w:r w:rsidRPr="00B6665C">
        <w:t>Yönetim ve denetim kurulu üyelerinin ücret, huzur hakkı gibi parasal hakların belirlenmesi.</w:t>
      </w:r>
      <w:r w:rsidRPr="00B6665C">
        <w:rPr>
          <w:i/>
          <w:color w:val="FF0000"/>
        </w:rPr>
        <w:t>(Eğer yönetim kurulu ve denetim kurulu üyelerinin ücret, huzur hakkı vb. yoksa bu madde eklenmeye</w:t>
      </w:r>
      <w:r w:rsidR="00DE6B98" w:rsidRPr="00B6665C">
        <w:rPr>
          <w:i/>
          <w:color w:val="FF0000"/>
        </w:rPr>
        <w:t>cek.</w:t>
      </w:r>
      <w:r w:rsidRPr="00B6665C">
        <w:rPr>
          <w:i/>
          <w:color w:val="FF0000"/>
        </w:rPr>
        <w:t>)</w:t>
      </w:r>
    </w:p>
    <w:p w:rsidR="00E95074" w:rsidRPr="00B6665C" w:rsidRDefault="00E95074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i/>
          <w:color w:val="FF0000"/>
        </w:rPr>
      </w:pPr>
      <w:r w:rsidRPr="00B6665C">
        <w:rPr>
          <w:color w:val="auto"/>
        </w:rPr>
        <w:t xml:space="preserve">Dış denetçinin seçilmesi ve ücretinin belirlenmesi. </w:t>
      </w:r>
      <w:r w:rsidRPr="00B6665C">
        <w:rPr>
          <w:i/>
          <w:color w:val="FF0000"/>
        </w:rPr>
        <w:t>(Eğer dış denetçi seçmek zorunda olan kooperatiflerden biri değilse bu madde eklenmeyecektir.)</w:t>
      </w:r>
    </w:p>
    <w:p w:rsidR="00E95074" w:rsidRPr="00B6665C" w:rsidRDefault="00B6665C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i/>
          <w:color w:val="FF0000"/>
        </w:rPr>
      </w:pPr>
      <w:r w:rsidRPr="00B6665C">
        <w:rPr>
          <w:color w:val="auto"/>
        </w:rPr>
        <w:t>Kooperatifin mevzuat değişikliklerine istinaden yeni tip anasözleşmeye i</w:t>
      </w:r>
      <w:r w:rsidR="00E95074" w:rsidRPr="00B6665C">
        <w:rPr>
          <w:color w:val="auto"/>
        </w:rPr>
        <w:t>ntibakın</w:t>
      </w:r>
      <w:r w:rsidRPr="00B6665C">
        <w:rPr>
          <w:color w:val="auto"/>
        </w:rPr>
        <w:t>ın</w:t>
      </w:r>
      <w:r w:rsidR="00E95074" w:rsidRPr="00B6665C">
        <w:rPr>
          <w:color w:val="auto"/>
        </w:rPr>
        <w:t xml:space="preserve"> görüşülmesi ve karar bağlanması</w:t>
      </w:r>
      <w:r w:rsidR="00E95074" w:rsidRPr="00B6665C">
        <w:rPr>
          <w:i/>
          <w:color w:val="auto"/>
        </w:rPr>
        <w:t>.</w:t>
      </w:r>
      <w:r w:rsidR="00E95074" w:rsidRPr="00B6665C">
        <w:rPr>
          <w:i/>
          <w:color w:val="FF0000"/>
        </w:rPr>
        <w:t>(Eğer 23.08.2022’den sonra kurulan veya intibak işlemini gerçekleştirmiş bir kooperatif ise bu madde eklenmeyecektir.)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Üye aidatının belirlenmesi.</w:t>
      </w:r>
    </w:p>
    <w:p w:rsidR="00ED5A5A" w:rsidRPr="00B6665C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Gelecek yılın tahmini bütçe görüşülmesi ve karara bağlanması.</w:t>
      </w:r>
    </w:p>
    <w:p w:rsidR="00ED5A5A" w:rsidRPr="00B6665C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Dilek, temenniler ve k</w:t>
      </w:r>
      <w:r w:rsidR="00ED5A5A" w:rsidRPr="00B6665C">
        <w:t>apanış.</w:t>
      </w:r>
      <w:bookmarkStart w:id="0" w:name="_GoBack"/>
      <w:bookmarkEnd w:id="0"/>
    </w:p>
    <w:p w:rsidR="00ED5A5A" w:rsidRPr="00B6665C" w:rsidRDefault="00ED5A5A" w:rsidP="00ED5A5A">
      <w:pPr>
        <w:pStyle w:val="Default"/>
        <w:spacing w:line="276" w:lineRule="auto"/>
        <w:jc w:val="both"/>
      </w:pPr>
    </w:p>
    <w:tbl>
      <w:tblPr>
        <w:tblStyle w:val="TabloKlavuzu"/>
        <w:tblW w:w="969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28"/>
        <w:gridCol w:w="3231"/>
        <w:gridCol w:w="3232"/>
      </w:tblGrid>
      <w:tr w:rsidR="00EA3339" w:rsidRPr="00B6665C" w:rsidTr="00345AD8">
        <w:trPr>
          <w:trHeight w:val="206"/>
        </w:trPr>
        <w:tc>
          <w:tcPr>
            <w:tcW w:w="9691" w:type="dxa"/>
            <w:gridSpan w:val="3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  <w:rPr>
                <w:b/>
                <w:u w:val="single"/>
              </w:rPr>
            </w:pPr>
            <w:r w:rsidRPr="00B6665C">
              <w:rPr>
                <w:b/>
                <w:u w:val="single"/>
              </w:rPr>
              <w:t>YÖNETİM KURULU</w:t>
            </w:r>
          </w:p>
        </w:tc>
      </w:tr>
      <w:tr w:rsidR="00EA3339" w:rsidRPr="00B6665C" w:rsidTr="00AE7624">
        <w:trPr>
          <w:trHeight w:val="299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  <w:r w:rsidRPr="00B6665C">
              <w:t>Başkan</w:t>
            </w: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  <w:r w:rsidRPr="00B6665C">
              <w:t>Üye</w:t>
            </w: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  <w:r w:rsidRPr="00B6665C">
              <w:t>Üye</w:t>
            </w:r>
          </w:p>
        </w:tc>
      </w:tr>
      <w:tr w:rsidR="00EA3339" w:rsidRPr="00B6665C" w:rsidTr="00AE7624">
        <w:trPr>
          <w:trHeight w:val="262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  <w:r w:rsidRPr="00B6665C">
              <w:t>Ali VELİ</w:t>
            </w: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  <w:r w:rsidRPr="00B6665C">
              <w:t>Ali VELİ</w:t>
            </w: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  <w:r w:rsidRPr="00B6665C">
              <w:t>Ali VELİ</w:t>
            </w:r>
          </w:p>
        </w:tc>
      </w:tr>
      <w:tr w:rsidR="00EA3339" w:rsidRPr="00B6665C" w:rsidTr="00AE7624">
        <w:trPr>
          <w:trHeight w:val="262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262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276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AE7624" w:rsidRPr="00B6665C" w:rsidTr="00AE7624">
        <w:trPr>
          <w:trHeight w:val="276"/>
        </w:trPr>
        <w:tc>
          <w:tcPr>
            <w:tcW w:w="3228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</w:tr>
      <w:tr w:rsidR="00AE7624" w:rsidRPr="00B6665C" w:rsidTr="00AE7624">
        <w:trPr>
          <w:trHeight w:val="276"/>
        </w:trPr>
        <w:tc>
          <w:tcPr>
            <w:tcW w:w="3228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140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AE7624" w:rsidRPr="00B6665C" w:rsidTr="00AE7624">
        <w:trPr>
          <w:trHeight w:val="140"/>
        </w:trPr>
        <w:tc>
          <w:tcPr>
            <w:tcW w:w="3228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</w:tr>
      <w:tr w:rsidR="00AE7624" w:rsidRPr="00B6665C" w:rsidTr="00AE7624">
        <w:trPr>
          <w:trHeight w:val="140"/>
        </w:trPr>
        <w:tc>
          <w:tcPr>
            <w:tcW w:w="3228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AE7624" w:rsidRPr="00B6665C" w:rsidRDefault="00AE7624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140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185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70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  <w:tr w:rsidR="00EA3339" w:rsidRPr="00B6665C" w:rsidTr="00AE7624">
        <w:trPr>
          <w:trHeight w:val="96"/>
        </w:trPr>
        <w:tc>
          <w:tcPr>
            <w:tcW w:w="3228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1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  <w:tc>
          <w:tcPr>
            <w:tcW w:w="3232" w:type="dxa"/>
            <w:vAlign w:val="bottom"/>
          </w:tcPr>
          <w:p w:rsidR="00EA3339" w:rsidRPr="00B6665C" w:rsidRDefault="00EA3339" w:rsidP="00B4410C">
            <w:pPr>
              <w:pStyle w:val="Default"/>
              <w:spacing w:line="276" w:lineRule="auto"/>
              <w:jc w:val="center"/>
            </w:pPr>
          </w:p>
        </w:tc>
      </w:tr>
    </w:tbl>
    <w:p w:rsidR="00ED5A5A" w:rsidRPr="00B6665C" w:rsidRDefault="00ED5A5A" w:rsidP="00ED5A5A">
      <w:pPr>
        <w:pStyle w:val="Default"/>
        <w:spacing w:line="276" w:lineRule="auto"/>
        <w:jc w:val="both"/>
      </w:pPr>
    </w:p>
    <w:p w:rsidR="000068D7" w:rsidRPr="00B6665C" w:rsidRDefault="000068D7">
      <w:pPr>
        <w:rPr>
          <w:rFonts w:ascii="Times New Roman" w:hAnsi="Times New Roman" w:cs="Times New Roman"/>
          <w:sz w:val="24"/>
          <w:szCs w:val="24"/>
        </w:rPr>
      </w:pPr>
    </w:p>
    <w:sectPr w:rsidR="000068D7" w:rsidRPr="00B6665C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E8" w:rsidRDefault="00E902E8" w:rsidP="00B91753">
      <w:pPr>
        <w:spacing w:after="0" w:line="240" w:lineRule="auto"/>
      </w:pPr>
      <w:r>
        <w:separator/>
      </w:r>
    </w:p>
  </w:endnote>
  <w:endnote w:type="continuationSeparator" w:id="0">
    <w:p w:rsidR="00E902E8" w:rsidRDefault="00E902E8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E8" w:rsidRDefault="00E902E8" w:rsidP="00B91753">
      <w:pPr>
        <w:spacing w:after="0" w:line="240" w:lineRule="auto"/>
      </w:pPr>
      <w:r>
        <w:separator/>
      </w:r>
    </w:p>
  </w:footnote>
  <w:footnote w:type="continuationSeparator" w:id="0">
    <w:p w:rsidR="00E902E8" w:rsidRDefault="00E902E8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0A"/>
    <w:rsid w:val="000068D7"/>
    <w:rsid w:val="000A262B"/>
    <w:rsid w:val="00180718"/>
    <w:rsid w:val="001B73E9"/>
    <w:rsid w:val="0023640A"/>
    <w:rsid w:val="00345AD8"/>
    <w:rsid w:val="00367A77"/>
    <w:rsid w:val="00523BC9"/>
    <w:rsid w:val="00575F9D"/>
    <w:rsid w:val="00592692"/>
    <w:rsid w:val="005F6A2D"/>
    <w:rsid w:val="00704A11"/>
    <w:rsid w:val="00716761"/>
    <w:rsid w:val="00743980"/>
    <w:rsid w:val="00887256"/>
    <w:rsid w:val="009C159B"/>
    <w:rsid w:val="009E12CE"/>
    <w:rsid w:val="00A27A4A"/>
    <w:rsid w:val="00A82997"/>
    <w:rsid w:val="00AE7624"/>
    <w:rsid w:val="00B0568A"/>
    <w:rsid w:val="00B6665C"/>
    <w:rsid w:val="00B91753"/>
    <w:rsid w:val="00BE1D50"/>
    <w:rsid w:val="00BF74B3"/>
    <w:rsid w:val="00D523F2"/>
    <w:rsid w:val="00DE4618"/>
    <w:rsid w:val="00DE6B98"/>
    <w:rsid w:val="00E902E8"/>
    <w:rsid w:val="00E95074"/>
    <w:rsid w:val="00EA3339"/>
    <w:rsid w:val="00EB51B2"/>
    <w:rsid w:val="00ED5A5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6B400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Havva Yavuzel</cp:lastModifiedBy>
  <cp:revision>22</cp:revision>
  <cp:lastPrinted>2019-12-10T12:30:00Z</cp:lastPrinted>
  <dcterms:created xsi:type="dcterms:W3CDTF">2019-12-10T12:19:00Z</dcterms:created>
  <dcterms:modified xsi:type="dcterms:W3CDTF">2024-01-22T11:27:00Z</dcterms:modified>
</cp:coreProperties>
</file>